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D1" w:rsidRPr="00573DCC" w:rsidRDefault="00E6023D" w:rsidP="00AF55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          </w:t>
      </w:r>
      <w:r w:rsidR="00F3171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</w:t>
      </w:r>
      <w:r w:rsidR="008572E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Уважаемые </w:t>
      </w:r>
      <w:r w:rsidR="005F10D1"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собственники</w:t>
      </w:r>
    </w:p>
    <w:p w:rsidR="00AF5544" w:rsidRPr="00573DCC" w:rsidRDefault="005F10D1" w:rsidP="00AF554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               </w:t>
      </w:r>
      <w:r w:rsidR="00573DCC"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</w:t>
      </w:r>
      <w:r w:rsid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помещений</w:t>
      </w:r>
      <w:r w:rsidR="00E6023D"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!</w:t>
      </w:r>
    </w:p>
    <w:p w:rsidR="005F10D1" w:rsidRPr="00573DCC" w:rsidRDefault="005F10D1" w:rsidP="00AF5544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Доводим до Вашего сведения информацию о </w:t>
      </w:r>
    </w:p>
    <w:p w:rsidR="005F10D1" w:rsidRPr="00573DCC" w:rsidRDefault="005F10D1" w:rsidP="00AF5544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подключении к </w:t>
      </w:r>
      <w:proofErr w:type="gramStart"/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Государственной</w:t>
      </w:r>
      <w:proofErr w:type="gramEnd"/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информационной </w:t>
      </w:r>
    </w:p>
    <w:p w:rsidR="005F10D1" w:rsidRPr="00573DCC" w:rsidRDefault="005F10D1" w:rsidP="00AF5544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         </w:t>
      </w:r>
      <w:r w:rsidR="00DD1A3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</w:t>
      </w: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системе в отрасли ЖКХ</w:t>
      </w:r>
    </w:p>
    <w:p w:rsidR="00E6023D" w:rsidRPr="00573DCC" w:rsidRDefault="005F10D1" w:rsidP="00AF5544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</w:t>
      </w:r>
      <w:r w:rsidR="00DD1A30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                             </w:t>
      </w:r>
      <w:r w:rsidRPr="00573DCC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(ГИС ЖКХ)</w:t>
      </w:r>
    </w:p>
    <w:p w:rsidR="000C4686" w:rsidRDefault="000C4686" w:rsidP="00AF5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F31714" w:rsidRDefault="00F31714" w:rsidP="00AF5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6023D" w:rsidRPr="009F4A54" w:rsidRDefault="009F4A54" w:rsidP="00AF5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Доступ </w:t>
      </w:r>
      <w:r w:rsidRPr="009F4A54">
        <w:rPr>
          <w:rFonts w:ascii="Tahoma" w:hAnsi="Tahoma" w:cs="Tahoma"/>
          <w:color w:val="333333"/>
          <w:sz w:val="28"/>
          <w:szCs w:val="28"/>
        </w:rPr>
        <w:t>в личный кабинет ГИС ЖКХ предоставляется после прохождения процедуры идентификац</w:t>
      </w:r>
      <w:proofErr w:type="gramStart"/>
      <w:r w:rsidRPr="009F4A54">
        <w:rPr>
          <w:rFonts w:ascii="Tahoma" w:hAnsi="Tahoma" w:cs="Tahoma"/>
          <w:color w:val="333333"/>
          <w:sz w:val="28"/>
          <w:szCs w:val="28"/>
        </w:rPr>
        <w:t>ии и ау</w:t>
      </w:r>
      <w:proofErr w:type="gramEnd"/>
      <w:r w:rsidRPr="009F4A54">
        <w:rPr>
          <w:rFonts w:ascii="Tahoma" w:hAnsi="Tahoma" w:cs="Tahoma"/>
          <w:color w:val="333333"/>
          <w:sz w:val="28"/>
          <w:szCs w:val="28"/>
        </w:rPr>
        <w:t>тентификации в федеральной государственной информационной системе «Единая система идентификации и аутентификации» (ЕСИА).</w:t>
      </w:r>
    </w:p>
    <w:p w:rsidR="009F4A54" w:rsidRDefault="009F4A54" w:rsidP="00AF5544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AF5544" w:rsidRPr="00E6023D" w:rsidRDefault="00AF5544" w:rsidP="00AF5544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602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Подключить лицевой счет Вы можете на главной странице личного кабинета, выбрав пункт «Подключить лицевой счет к Личному кабинету».</w:t>
      </w:r>
    </w:p>
    <w:p w:rsidR="00AF5544" w:rsidRPr="00E6023D" w:rsidRDefault="00AF5544" w:rsidP="00AF5544">
      <w:pPr>
        <w:spacing w:before="150"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602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Для подключения Вам потребуется № лицевого счета (иной идентификатор плательщика), указанный в платежном документе, по которому Вы осуществляете плату за жилое помещение и коммунальные услуги.</w:t>
      </w:r>
    </w:p>
    <w:p w:rsidR="00AF5544" w:rsidRPr="00E6023D" w:rsidRDefault="00AF5544" w:rsidP="00AF5544">
      <w:pPr>
        <w:spacing w:before="150"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602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Обращаем внимание, что подключить лицевой счёт из личного кабинета возможно при условии, что поставщиком информации в Государственной информационной системе жилищно-коммунального хозяйства (далее - ГИС ЖКХ) размещена информация о помещении/комнате/жилом доме (адресном объекте), адрес которого Вы указываете, и добавлен лицевой счет.</w:t>
      </w:r>
    </w:p>
    <w:p w:rsidR="00AF5544" w:rsidRPr="00E6023D" w:rsidRDefault="00AF5544" w:rsidP="00AF5544">
      <w:pPr>
        <w:spacing w:before="150"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6023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F5544" w:rsidRPr="00E6023D" w:rsidRDefault="00AF5544" w:rsidP="00AF5544">
      <w:pPr>
        <w:spacing w:before="150"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6023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Подробнее с алгоритмами работы в личном кабинете Вы можете ознакомиться в Руководстве пользователя, размещенном на официальном сайте ГИС ЖКХ в разделе</w:t>
      </w:r>
      <w:r w:rsidRPr="00E6023D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  <w:hyperlink r:id="rId4" w:anchor="!/regulations" w:tgtFrame="_blank" w:history="1">
        <w:r w:rsidRPr="00E6023D">
          <w:rPr>
            <w:rFonts w:ascii="Tahoma" w:eastAsia="Times New Roman" w:hAnsi="Tahoma" w:cs="Tahoma"/>
            <w:color w:val="3572B0"/>
            <w:sz w:val="28"/>
            <w:szCs w:val="28"/>
            <w:u w:val="single"/>
            <w:lang w:eastAsia="ru-RU"/>
          </w:rPr>
          <w:t>«Регламенты и инструкции»</w:t>
        </w:r>
      </w:hyperlink>
      <w:hyperlink r:id="rId5" w:anchor="!/regulations" w:tgtFrame="_blank" w:history="1">
        <w:r w:rsidRPr="00E6023D">
          <w:rPr>
            <w:rFonts w:ascii="Tahoma" w:eastAsia="Times New Roman" w:hAnsi="Tahoma" w:cs="Tahoma"/>
            <w:color w:val="3572B0"/>
            <w:sz w:val="28"/>
            <w:szCs w:val="28"/>
            <w:u w:val="single"/>
            <w:lang w:eastAsia="ru-RU"/>
          </w:rPr>
          <w:t>.</w:t>
        </w:r>
      </w:hyperlink>
    </w:p>
    <w:p w:rsidR="00987900" w:rsidRDefault="00987900"/>
    <w:p w:rsidR="005F10D1" w:rsidRDefault="005F10D1"/>
    <w:p w:rsidR="005F10D1" w:rsidRPr="005F10D1" w:rsidRDefault="00A82D2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                                             ООО</w:t>
      </w:r>
      <w:r w:rsidR="005F10D1" w:rsidRPr="005F10D1">
        <w:rPr>
          <w:rFonts w:ascii="Tahoma" w:hAnsi="Tahoma" w:cs="Tahoma"/>
          <w:sz w:val="32"/>
          <w:szCs w:val="32"/>
        </w:rPr>
        <w:t xml:space="preserve"> УК «</w:t>
      </w:r>
      <w:proofErr w:type="spellStart"/>
      <w:r w:rsidR="005F10D1" w:rsidRPr="005F10D1">
        <w:rPr>
          <w:rFonts w:ascii="Tahoma" w:hAnsi="Tahoma" w:cs="Tahoma"/>
          <w:sz w:val="32"/>
          <w:szCs w:val="32"/>
        </w:rPr>
        <w:t>Центрстрой</w:t>
      </w:r>
      <w:proofErr w:type="spellEnd"/>
      <w:r w:rsidR="005F10D1" w:rsidRPr="005F10D1">
        <w:rPr>
          <w:rFonts w:ascii="Tahoma" w:hAnsi="Tahoma" w:cs="Tahoma"/>
          <w:sz w:val="32"/>
          <w:szCs w:val="32"/>
        </w:rPr>
        <w:t>»</w:t>
      </w:r>
    </w:p>
    <w:sectPr w:rsidR="005F10D1" w:rsidRPr="005F10D1" w:rsidSect="0098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544"/>
    <w:rsid w:val="00086C9F"/>
    <w:rsid w:val="000C4686"/>
    <w:rsid w:val="000F08A6"/>
    <w:rsid w:val="003546A8"/>
    <w:rsid w:val="00391922"/>
    <w:rsid w:val="003A5077"/>
    <w:rsid w:val="00573DCC"/>
    <w:rsid w:val="005F10D1"/>
    <w:rsid w:val="0069089D"/>
    <w:rsid w:val="008572E6"/>
    <w:rsid w:val="008E4A90"/>
    <w:rsid w:val="00987900"/>
    <w:rsid w:val="009F4A54"/>
    <w:rsid w:val="00A82D2F"/>
    <w:rsid w:val="00AF5544"/>
    <w:rsid w:val="00DD1A30"/>
    <w:rsid w:val="00E6023D"/>
    <w:rsid w:val="00F3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s-view-message-head-sender-name">
    <w:name w:val="ns-view-message-head-sender-name"/>
    <w:basedOn w:val="a0"/>
    <w:rsid w:val="00AF5544"/>
  </w:style>
  <w:style w:type="character" w:customStyle="1" w:styleId="mail-message-sender-email">
    <w:name w:val="mail-message-sender-email"/>
    <w:basedOn w:val="a0"/>
    <w:rsid w:val="00AF5544"/>
  </w:style>
  <w:style w:type="character" w:customStyle="1" w:styleId="mail-message-head-recievers-separator">
    <w:name w:val="mail-message-head-recievers-separator"/>
    <w:basedOn w:val="a0"/>
    <w:rsid w:val="00AF5544"/>
  </w:style>
  <w:style w:type="paragraph" w:styleId="a3">
    <w:name w:val="Normal (Web)"/>
    <w:basedOn w:val="a"/>
    <w:uiPriority w:val="99"/>
    <w:semiHidden/>
    <w:unhideWhenUsed/>
    <w:rsid w:val="00AF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5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3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8088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37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43687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743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m.gosuslugi.ru/" TargetMode="External"/><Relationship Id="rId4" Type="http://schemas.openxmlformats.org/officeDocument/2006/relationships/hyperlink" Target="http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2018-11-06T08:41:00Z</dcterms:created>
  <dcterms:modified xsi:type="dcterms:W3CDTF">2018-11-06T09:19:00Z</dcterms:modified>
</cp:coreProperties>
</file>